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1875B" w14:textId="3222138C" w:rsidR="00CC073E" w:rsidRDefault="007D6C43">
      <w:r>
        <w:t>Extension Council Meeting</w:t>
      </w:r>
      <w:r w:rsidR="00C52EE5">
        <w:t xml:space="preserve"> Notes</w:t>
      </w:r>
    </w:p>
    <w:p w14:paraId="44CA4489" w14:textId="21F4DA6D" w:rsidR="007D6C43" w:rsidRDefault="007D6C43">
      <w:r>
        <w:t>May 31, 2022</w:t>
      </w:r>
    </w:p>
    <w:p w14:paraId="496C4B2F" w14:textId="22C70734" w:rsidR="007D6C43" w:rsidRDefault="007D6C43">
      <w:r>
        <w:t>6:00 – 8:00 PM</w:t>
      </w:r>
    </w:p>
    <w:p w14:paraId="486C11FC" w14:textId="74FABDF2" w:rsidR="007D6C43" w:rsidRDefault="007D6C43"/>
    <w:p w14:paraId="5255DF1B" w14:textId="53024B94" w:rsidR="007D6C43" w:rsidRDefault="007D6C43" w:rsidP="007D6C43">
      <w:pPr>
        <w:pStyle w:val="ListParagraph"/>
        <w:numPr>
          <w:ilvl w:val="0"/>
          <w:numId w:val="1"/>
        </w:numPr>
      </w:pPr>
      <w:r>
        <w:t>Welcome and Introductions</w:t>
      </w:r>
    </w:p>
    <w:p w14:paraId="1A1A4170" w14:textId="092C546E" w:rsidR="00A63C92" w:rsidRDefault="00A63C92" w:rsidP="00A63C92">
      <w:pPr>
        <w:pStyle w:val="ListParagraph"/>
        <w:numPr>
          <w:ilvl w:val="1"/>
          <w:numId w:val="1"/>
        </w:numPr>
      </w:pPr>
      <w:r>
        <w:t xml:space="preserve">Carl Baker, Kasey </w:t>
      </w:r>
      <w:proofErr w:type="spellStart"/>
      <w:r>
        <w:t>Kemme</w:t>
      </w:r>
      <w:proofErr w:type="spellEnd"/>
      <w:r>
        <w:t xml:space="preserve">, Michelle Fombelle, Jennifer Jones, </w:t>
      </w:r>
      <w:r w:rsidR="002B4095">
        <w:t xml:space="preserve">Jason Warfel, Ben </w:t>
      </w:r>
      <w:proofErr w:type="spellStart"/>
      <w:r w:rsidR="002B4095">
        <w:t>Fraizer</w:t>
      </w:r>
      <w:proofErr w:type="spellEnd"/>
      <w:r w:rsidR="002B4095">
        <w:t>, Mary McCullo</w:t>
      </w:r>
      <w:r w:rsidR="00595D54">
        <w:t xml:space="preserve">ugh, </w:t>
      </w:r>
      <w:r w:rsidR="002B4095">
        <w:t>Barb McGrew, Sandy Croft</w:t>
      </w:r>
    </w:p>
    <w:p w14:paraId="3061D3DF" w14:textId="7AEB4BF8" w:rsidR="007D6C43" w:rsidRDefault="007D6C43" w:rsidP="007D6C43">
      <w:pPr>
        <w:pStyle w:val="ListParagraph"/>
        <w:numPr>
          <w:ilvl w:val="0"/>
          <w:numId w:val="1"/>
        </w:numPr>
      </w:pPr>
      <w:r>
        <w:t>Open Public Comment Period</w:t>
      </w:r>
    </w:p>
    <w:p w14:paraId="2FCE6F4B" w14:textId="2CEEA3B7" w:rsidR="002B4095" w:rsidRDefault="00C52EE5" w:rsidP="002B4095">
      <w:pPr>
        <w:pStyle w:val="ListParagraph"/>
        <w:numPr>
          <w:ilvl w:val="1"/>
          <w:numId w:val="1"/>
        </w:numPr>
      </w:pPr>
      <w:r>
        <w:t>None</w:t>
      </w:r>
    </w:p>
    <w:p w14:paraId="18678BA4" w14:textId="1D905003" w:rsidR="007D6C43" w:rsidRDefault="007D6C43" w:rsidP="007D6C43">
      <w:pPr>
        <w:pStyle w:val="ListParagraph"/>
        <w:numPr>
          <w:ilvl w:val="0"/>
          <w:numId w:val="1"/>
        </w:numPr>
      </w:pPr>
      <w:r>
        <w:t>Review Minutes</w:t>
      </w:r>
    </w:p>
    <w:p w14:paraId="445A4CAB" w14:textId="3ECDECFC" w:rsidR="002B4095" w:rsidRDefault="00BD2346" w:rsidP="002B4095">
      <w:pPr>
        <w:pStyle w:val="ListParagraph"/>
        <w:numPr>
          <w:ilvl w:val="1"/>
          <w:numId w:val="1"/>
        </w:numPr>
      </w:pPr>
      <w:r>
        <w:t>Ben moved to approve, Barb second - approved</w:t>
      </w:r>
    </w:p>
    <w:p w14:paraId="76A85E90" w14:textId="7D096166" w:rsidR="007D6C43" w:rsidRDefault="007D6C43" w:rsidP="007D6C43">
      <w:pPr>
        <w:pStyle w:val="ListParagraph"/>
        <w:numPr>
          <w:ilvl w:val="0"/>
          <w:numId w:val="1"/>
        </w:numPr>
      </w:pPr>
      <w:r>
        <w:t>FY22 Budget</w:t>
      </w:r>
    </w:p>
    <w:p w14:paraId="6BEA8ECC" w14:textId="78FC3628" w:rsidR="00BD2346" w:rsidRDefault="00BD2346" w:rsidP="00BD2346">
      <w:pPr>
        <w:pStyle w:val="ListParagraph"/>
        <w:numPr>
          <w:ilvl w:val="1"/>
          <w:numId w:val="1"/>
        </w:numPr>
      </w:pPr>
      <w:r>
        <w:t>Unit Budget</w:t>
      </w:r>
    </w:p>
    <w:p w14:paraId="7EB682BB" w14:textId="3ACE556A" w:rsidR="00BD2346" w:rsidRDefault="00BD2346" w:rsidP="00BD2346">
      <w:pPr>
        <w:pStyle w:val="ListParagraph"/>
        <w:numPr>
          <w:ilvl w:val="1"/>
          <w:numId w:val="1"/>
        </w:numPr>
      </w:pPr>
      <w:r>
        <w:t xml:space="preserve">County Breakdown – June 10 we will get May’s numbers, gives snapshot of what we have spent to date per county. Federal dollars from campus keep us out of the red. </w:t>
      </w:r>
    </w:p>
    <w:p w14:paraId="18AF9302" w14:textId="09745C21" w:rsidR="00BD2346" w:rsidRDefault="00BD2346" w:rsidP="00BD2346">
      <w:pPr>
        <w:pStyle w:val="ListParagraph"/>
        <w:numPr>
          <w:ilvl w:val="1"/>
          <w:numId w:val="1"/>
        </w:numPr>
      </w:pPr>
      <w:r>
        <w:t xml:space="preserve">Year to Date by County - </w:t>
      </w:r>
    </w:p>
    <w:p w14:paraId="7B9B02E1" w14:textId="6570F6CF" w:rsidR="007D6C43" w:rsidRDefault="007D6C43" w:rsidP="007D6C43">
      <w:pPr>
        <w:pStyle w:val="ListParagraph"/>
        <w:numPr>
          <w:ilvl w:val="0"/>
          <w:numId w:val="1"/>
        </w:numPr>
      </w:pPr>
      <w:r>
        <w:t>Update on Programs</w:t>
      </w:r>
    </w:p>
    <w:p w14:paraId="39B952EB" w14:textId="04B76DEF" w:rsidR="007D6C43" w:rsidRDefault="007D6C43" w:rsidP="007D6C43">
      <w:pPr>
        <w:pStyle w:val="ListParagraph"/>
        <w:numPr>
          <w:ilvl w:val="1"/>
          <w:numId w:val="1"/>
        </w:numPr>
      </w:pPr>
      <w:r>
        <w:t>4-H Youth Development</w:t>
      </w:r>
    </w:p>
    <w:p w14:paraId="3C636A73" w14:textId="5D1FBE5B" w:rsidR="00531AEF" w:rsidRDefault="00531AEF" w:rsidP="00531AEF">
      <w:pPr>
        <w:pStyle w:val="ListParagraph"/>
        <w:numPr>
          <w:ilvl w:val="2"/>
          <w:numId w:val="1"/>
        </w:numPr>
      </w:pPr>
      <w:r>
        <w:t xml:space="preserve">Clay County – Continuing programing with Beyond the Bell, we completed a leadership activity in April and started seeds for their raised garden beds in May. We will be planting them into the garden beds within the next few weeks. Hosted our first in person YQCA class and had approximately 40 members </w:t>
      </w:r>
      <w:proofErr w:type="gramStart"/>
      <w:r>
        <w:t>attend</w:t>
      </w:r>
      <w:proofErr w:type="gramEnd"/>
      <w:r>
        <w:t xml:space="preserve">. </w:t>
      </w:r>
    </w:p>
    <w:p w14:paraId="25D68B71" w14:textId="01C434AE" w:rsidR="00531AEF" w:rsidRDefault="00531AEF" w:rsidP="00531AEF">
      <w:pPr>
        <w:pStyle w:val="ListParagraph"/>
        <w:numPr>
          <w:ilvl w:val="2"/>
          <w:numId w:val="1"/>
        </w:numPr>
      </w:pPr>
      <w:r>
        <w:t xml:space="preserve">Effingham County – Spoke to Beecher City students during their career day, hosted a leaders training, had a healthy habits program with Montessori Kids Universe, hosted in person YQCA with 25 people, did an activity on earthworms with Effingham kindergarten on their field trip at Ballard Nature Center, attending club meetings to help with fair registration, dog obedience has begun, and lawn mower/small engine safety school has been completed. </w:t>
      </w:r>
      <w:r w:rsidR="006A5D3F">
        <w:t xml:space="preserve">Upcoming activities – small group taking part in the Illinois 4-H Livestock Judging Contest, </w:t>
      </w:r>
      <w:proofErr w:type="spellStart"/>
      <w:r w:rsidR="006A5D3F">
        <w:t>Cluver’s</w:t>
      </w:r>
      <w:proofErr w:type="spellEnd"/>
      <w:r w:rsidR="006A5D3F">
        <w:t xml:space="preserve"> Fundraiser, Horse Clinic, Flower Arranging Workshop, and next YQCA class is next week. </w:t>
      </w:r>
    </w:p>
    <w:p w14:paraId="5F2596C1" w14:textId="210129E9" w:rsidR="006A5D3F" w:rsidRDefault="006A5D3F" w:rsidP="00531AEF">
      <w:pPr>
        <w:pStyle w:val="ListParagraph"/>
        <w:numPr>
          <w:ilvl w:val="2"/>
          <w:numId w:val="1"/>
        </w:numPr>
      </w:pPr>
      <w:r>
        <w:t xml:space="preserve">Fayette County – Mid- State Special Education completed Welcome to the Real World, 25 kids attended first YQCA, sheep and goat weigh-in, hosted leader and livestock trainings, butterfly activity at Healthy Kids Day at Vandalia YMCA. </w:t>
      </w:r>
    </w:p>
    <w:p w14:paraId="44B18212" w14:textId="3A267DF8" w:rsidR="006A5D3F" w:rsidRDefault="006A5D3F" w:rsidP="00531AEF">
      <w:pPr>
        <w:pStyle w:val="ListParagraph"/>
        <w:numPr>
          <w:ilvl w:val="2"/>
          <w:numId w:val="1"/>
        </w:numPr>
      </w:pPr>
      <w:r>
        <w:t>Jasper County – Kindergarten Petting Zoo, 2</w:t>
      </w:r>
      <w:r w:rsidRPr="006A5D3F">
        <w:rPr>
          <w:vertAlign w:val="superscript"/>
        </w:rPr>
        <w:t>nd</w:t>
      </w:r>
      <w:r>
        <w:t xml:space="preserve"> grade field trip petting zoo, 3</w:t>
      </w:r>
      <w:r w:rsidRPr="006A5D3F">
        <w:rPr>
          <w:vertAlign w:val="superscript"/>
        </w:rPr>
        <w:t>rd</w:t>
      </w:r>
      <w:r>
        <w:t xml:space="preserve"> grade bee presentation, 4</w:t>
      </w:r>
      <w:r w:rsidRPr="006A5D3F">
        <w:rPr>
          <w:vertAlign w:val="superscript"/>
        </w:rPr>
        <w:t>th</w:t>
      </w:r>
      <w:r>
        <w:t xml:space="preserve"> grade safety day, 5</w:t>
      </w:r>
      <w:r w:rsidRPr="006A5D3F">
        <w:rPr>
          <w:vertAlign w:val="superscript"/>
        </w:rPr>
        <w:t>th</w:t>
      </w:r>
      <w:r>
        <w:t xml:space="preserve"> grade Health Jam, 11</w:t>
      </w:r>
      <w:r w:rsidRPr="006A5D3F">
        <w:rPr>
          <w:vertAlign w:val="superscript"/>
        </w:rPr>
        <w:t>th</w:t>
      </w:r>
      <w:r>
        <w:t xml:space="preserve"> Grade Welcome to the Real World, Newton Elementary School Afterschool program, multiple in person YQCA programs, mini lock-ins, cemetery clean-up, small animal workshop, Memorial Day Flag Graving, </w:t>
      </w:r>
      <w:proofErr w:type="gramStart"/>
      <w:r>
        <w:t>Shooting</w:t>
      </w:r>
      <w:proofErr w:type="gramEnd"/>
      <w:r>
        <w:t xml:space="preserve"> sports started back up. Upcoming – YQCA, fair clean-up, Camp </w:t>
      </w:r>
      <w:proofErr w:type="spellStart"/>
      <w:r>
        <w:t>Cloverbud</w:t>
      </w:r>
      <w:proofErr w:type="spellEnd"/>
      <w:r>
        <w:t xml:space="preserve">, and Fair. </w:t>
      </w:r>
    </w:p>
    <w:p w14:paraId="71BB5EB2" w14:textId="77777777" w:rsidR="006A5D3F" w:rsidRDefault="006A5D3F" w:rsidP="006A5D3F"/>
    <w:p w14:paraId="5C1330D3" w14:textId="47F75FA5" w:rsidR="007D6C43" w:rsidRDefault="007D6C43" w:rsidP="007D6C43">
      <w:pPr>
        <w:pStyle w:val="ListParagraph"/>
        <w:numPr>
          <w:ilvl w:val="1"/>
          <w:numId w:val="1"/>
        </w:numPr>
      </w:pPr>
      <w:r>
        <w:lastRenderedPageBreak/>
        <w:t>SNAP-ED</w:t>
      </w:r>
    </w:p>
    <w:p w14:paraId="439A3149" w14:textId="632675D1" w:rsidR="00E7752D" w:rsidRDefault="007D6C43" w:rsidP="00E7752D">
      <w:pPr>
        <w:pStyle w:val="ListParagraph"/>
        <w:numPr>
          <w:ilvl w:val="2"/>
          <w:numId w:val="1"/>
        </w:numPr>
      </w:pPr>
      <w:r>
        <w:t>Community Worker Effingham – June 6 Start</w:t>
      </w:r>
      <w:r w:rsidR="00E7752D">
        <w:t xml:space="preserve"> Date</w:t>
      </w:r>
    </w:p>
    <w:p w14:paraId="54CA49B2" w14:textId="5582C4F7" w:rsidR="007D6C43" w:rsidRDefault="007D6C43" w:rsidP="007D6C43">
      <w:pPr>
        <w:pStyle w:val="ListParagraph"/>
        <w:numPr>
          <w:ilvl w:val="2"/>
          <w:numId w:val="1"/>
        </w:numPr>
      </w:pPr>
      <w:r>
        <w:t>Community Worker Fayette County – Vacant</w:t>
      </w:r>
    </w:p>
    <w:p w14:paraId="14CB231B" w14:textId="7E441902" w:rsidR="00E7752D" w:rsidRDefault="00E7752D" w:rsidP="00E7752D">
      <w:pPr>
        <w:pStyle w:val="ListParagraph"/>
        <w:numPr>
          <w:ilvl w:val="3"/>
          <w:numId w:val="1"/>
        </w:numPr>
      </w:pPr>
      <w:r>
        <w:t>Said goodbye to Jo Stine on Friday of 22 years, retired</w:t>
      </w:r>
    </w:p>
    <w:p w14:paraId="15805EC9" w14:textId="672D4758" w:rsidR="00E7752D" w:rsidRDefault="00595D54" w:rsidP="00E7752D">
      <w:pPr>
        <w:pStyle w:val="ListParagraph"/>
        <w:numPr>
          <w:ilvl w:val="3"/>
          <w:numId w:val="1"/>
        </w:numPr>
      </w:pPr>
      <w:r>
        <w:t>Unfortunately,</w:t>
      </w:r>
      <w:r w:rsidR="00E7752D">
        <w:t xml:space="preserve"> no applicants, on the May 26</w:t>
      </w:r>
    </w:p>
    <w:p w14:paraId="0AC9DB74" w14:textId="475E07B2" w:rsidR="00E7752D" w:rsidRDefault="00E7752D" w:rsidP="00E7752D">
      <w:pPr>
        <w:pStyle w:val="ListParagraph"/>
        <w:numPr>
          <w:ilvl w:val="3"/>
          <w:numId w:val="1"/>
        </w:numPr>
      </w:pPr>
      <w:r>
        <w:t>Get fliers to Ben at YMCA for that position</w:t>
      </w:r>
    </w:p>
    <w:p w14:paraId="3977F9FC" w14:textId="7D5A1732" w:rsidR="007D6C43" w:rsidRDefault="007D6C43" w:rsidP="007D6C43">
      <w:pPr>
        <w:pStyle w:val="ListParagraph"/>
        <w:numPr>
          <w:ilvl w:val="2"/>
          <w:numId w:val="1"/>
        </w:numPr>
      </w:pPr>
      <w:r>
        <w:t>Heat Grant – Venison Donation Program Update</w:t>
      </w:r>
    </w:p>
    <w:p w14:paraId="0438C9B6" w14:textId="3E97C534" w:rsidR="00E7752D" w:rsidRDefault="000B3328" w:rsidP="00E7752D">
      <w:pPr>
        <w:pStyle w:val="ListParagraph"/>
        <w:numPr>
          <w:ilvl w:val="3"/>
          <w:numId w:val="1"/>
        </w:numPr>
      </w:pPr>
      <w:r>
        <w:t xml:space="preserve">ABC’s of school nutrition – grant between extension and ISBE, </w:t>
      </w:r>
      <w:r w:rsidR="00595D54">
        <w:t>identify</w:t>
      </w:r>
      <w:r>
        <w:t xml:space="preserve"> need for food service, schools in our unit </w:t>
      </w:r>
      <w:proofErr w:type="gramStart"/>
      <w:r>
        <w:t>don’t</w:t>
      </w:r>
      <w:proofErr w:type="gramEnd"/>
      <w:r>
        <w:t xml:space="preserve"> have distribution, free school food service training, per USDA regulations, one coming up in June, Certified Food Managers in July, Back to School trainings in August, Vandalia, Mount Vernon, and Robinson, learn a lot from each other</w:t>
      </w:r>
    </w:p>
    <w:p w14:paraId="690506C5" w14:textId="598D9768" w:rsidR="0025265E" w:rsidRDefault="000B3328" w:rsidP="0025265E">
      <w:pPr>
        <w:pStyle w:val="ListParagraph"/>
        <w:numPr>
          <w:ilvl w:val="3"/>
          <w:numId w:val="1"/>
        </w:numPr>
      </w:pPr>
      <w:r>
        <w:t xml:space="preserve">Deer Donation Program – targeting 12 counties, hoping to get everything set and ready to go, still trying to find the big funder, meeting w/ key players, Michelle feels that the donor is coming soon, pilot, Illinois department of natural resources, all surrounding states have self sufficient programs. Key to program is the meat processors, met with Arkansas- snack sticks for backpack programs, Illinois Meat Processors, etc. </w:t>
      </w:r>
      <w:r w:rsidR="0025265E">
        <w:t>Quotes of Support have gone out asking for help, Feeding Illinois – all Food Banks report to Feeding Illinois and Food pantries report to Food Banks.</w:t>
      </w:r>
    </w:p>
    <w:p w14:paraId="15738E1A" w14:textId="27F661ED" w:rsidR="007D6C43" w:rsidRDefault="007D6C43" w:rsidP="007D6C43">
      <w:pPr>
        <w:pStyle w:val="ListParagraph"/>
        <w:numPr>
          <w:ilvl w:val="1"/>
          <w:numId w:val="1"/>
        </w:numPr>
      </w:pPr>
      <w:r>
        <w:t>Horticulture</w:t>
      </w:r>
    </w:p>
    <w:p w14:paraId="32177F37" w14:textId="4DBA75B4" w:rsidR="0025265E" w:rsidRDefault="0025265E" w:rsidP="0025265E">
      <w:pPr>
        <w:pStyle w:val="ListParagraph"/>
        <w:numPr>
          <w:ilvl w:val="2"/>
          <w:numId w:val="1"/>
        </w:numPr>
      </w:pPr>
      <w:r>
        <w:t>Stem Kits – Clay County (100 kits), Effingham (600 kits), Fayette (50 kits), and Jasper (150 kits)</w:t>
      </w:r>
    </w:p>
    <w:p w14:paraId="05426AB6" w14:textId="06B6020D" w:rsidR="0025265E" w:rsidRDefault="0025265E" w:rsidP="0025265E">
      <w:pPr>
        <w:pStyle w:val="ListParagraph"/>
        <w:numPr>
          <w:ilvl w:val="2"/>
          <w:numId w:val="1"/>
        </w:numPr>
      </w:pPr>
      <w:r>
        <w:t>Effingham Public Library – watercolor flowers, Bee Presentation</w:t>
      </w:r>
    </w:p>
    <w:p w14:paraId="0F796FC9" w14:textId="4A0411B4" w:rsidR="0025265E" w:rsidRDefault="0025265E" w:rsidP="0025265E">
      <w:pPr>
        <w:pStyle w:val="ListParagraph"/>
        <w:numPr>
          <w:ilvl w:val="2"/>
          <w:numId w:val="1"/>
        </w:numPr>
      </w:pPr>
      <w:r>
        <w:t>Flora Public Library – Strawbale Gardening, Seed Bombs</w:t>
      </w:r>
    </w:p>
    <w:p w14:paraId="1927F91D" w14:textId="0E6AB3E7" w:rsidR="0025265E" w:rsidRDefault="0025265E" w:rsidP="0025265E">
      <w:pPr>
        <w:pStyle w:val="ListParagraph"/>
        <w:numPr>
          <w:ilvl w:val="2"/>
          <w:numId w:val="1"/>
        </w:numPr>
      </w:pPr>
      <w:r>
        <w:t>Heritage Woods – raised beds, installation of pots, raised beds, hanging baskets, teacup garden</w:t>
      </w:r>
    </w:p>
    <w:p w14:paraId="2E8468F4" w14:textId="52A743C8" w:rsidR="0025265E" w:rsidRDefault="0025265E" w:rsidP="0025265E">
      <w:pPr>
        <w:pStyle w:val="ListParagraph"/>
        <w:numPr>
          <w:ilvl w:val="2"/>
          <w:numId w:val="1"/>
        </w:numPr>
      </w:pPr>
      <w:r>
        <w:t xml:space="preserve">Master Gardeners - </w:t>
      </w:r>
    </w:p>
    <w:p w14:paraId="54B602F7" w14:textId="3C27DEF5" w:rsidR="007D6C43" w:rsidRDefault="007D6C43" w:rsidP="007D6C43">
      <w:pPr>
        <w:pStyle w:val="ListParagraph"/>
        <w:numPr>
          <w:ilvl w:val="1"/>
          <w:numId w:val="1"/>
        </w:numPr>
      </w:pPr>
      <w:r>
        <w:t>Watershed Outreach – Interview Conducted</w:t>
      </w:r>
    </w:p>
    <w:p w14:paraId="0516C269" w14:textId="54C32362" w:rsidR="003C6451" w:rsidRDefault="003C6451" w:rsidP="003C6451">
      <w:pPr>
        <w:pStyle w:val="ListParagraph"/>
        <w:numPr>
          <w:ilvl w:val="2"/>
          <w:numId w:val="1"/>
        </w:numPr>
      </w:pPr>
      <w:r>
        <w:t xml:space="preserve">We have hired a new person and will start July 11, graduated from Iowa State University, work in 22 counties. Will go through Drone Pilot license, </w:t>
      </w:r>
    </w:p>
    <w:p w14:paraId="6F738207" w14:textId="5D313773" w:rsidR="007D6C43" w:rsidRDefault="007D6C43" w:rsidP="007D6C43">
      <w:pPr>
        <w:pStyle w:val="ListParagraph"/>
        <w:numPr>
          <w:ilvl w:val="0"/>
          <w:numId w:val="1"/>
        </w:numPr>
      </w:pPr>
      <w:r>
        <w:t xml:space="preserve">Diversity, </w:t>
      </w:r>
      <w:proofErr w:type="gramStart"/>
      <w:r>
        <w:t>Equity</w:t>
      </w:r>
      <w:proofErr w:type="gramEnd"/>
      <w:r>
        <w:t xml:space="preserve"> and Inclusion – Three Civil Rights Audit Review</w:t>
      </w:r>
    </w:p>
    <w:p w14:paraId="4429103E" w14:textId="6EABFF85" w:rsidR="003C6451" w:rsidRDefault="003C6451" w:rsidP="003C6451">
      <w:pPr>
        <w:pStyle w:val="ListParagraph"/>
        <w:numPr>
          <w:ilvl w:val="1"/>
          <w:numId w:val="1"/>
        </w:numPr>
      </w:pPr>
      <w:r>
        <w:t xml:space="preserve">Make sure our programs are inclusive and not exclusive. Got dinged on a few different things, talk about diversity equity and inclusion with our stakeholders. Federal Funding and so we </w:t>
      </w:r>
      <w:proofErr w:type="gramStart"/>
      <w:r>
        <w:t>have to</w:t>
      </w:r>
      <w:proofErr w:type="gramEnd"/>
      <w:r>
        <w:t xml:space="preserve"> go through Civil Rights. </w:t>
      </w:r>
      <w:r w:rsidR="00C127C2">
        <w:t xml:space="preserve">When looking at world through globalization, it requires more interaction among diverse groups. Working on not-for-profit organization to become more diverse. Race, age, non-speaking </w:t>
      </w:r>
      <w:proofErr w:type="gramStart"/>
      <w:r w:rsidR="00C127C2">
        <w:t>American’s</w:t>
      </w:r>
      <w:proofErr w:type="gramEnd"/>
      <w:r w:rsidR="00C127C2">
        <w:t xml:space="preserve">, etc. Article included on Diversity in the Workplace included in the member’s packet. </w:t>
      </w:r>
    </w:p>
    <w:p w14:paraId="4B2BC131" w14:textId="6CE4193B" w:rsidR="003C6451" w:rsidRDefault="003C6451" w:rsidP="003C6451">
      <w:pPr>
        <w:pStyle w:val="ListParagraph"/>
        <w:numPr>
          <w:ilvl w:val="1"/>
          <w:numId w:val="1"/>
        </w:numPr>
      </w:pPr>
      <w:r>
        <w:t>Navigating Difference – cultural competency program, different lenses</w:t>
      </w:r>
      <w:r w:rsidR="00C127C2">
        <w:t xml:space="preserve"> </w:t>
      </w:r>
    </w:p>
    <w:p w14:paraId="78F18788" w14:textId="5D01C765" w:rsidR="007D6C43" w:rsidRDefault="007D6C43" w:rsidP="007D6C43">
      <w:pPr>
        <w:pStyle w:val="ListParagraph"/>
        <w:numPr>
          <w:ilvl w:val="0"/>
          <w:numId w:val="1"/>
        </w:numPr>
      </w:pPr>
      <w:r>
        <w:t>New Business</w:t>
      </w:r>
    </w:p>
    <w:p w14:paraId="284B5EE9" w14:textId="34DA2DB9" w:rsidR="007D6C43" w:rsidRDefault="007D6C43" w:rsidP="007D6C43">
      <w:pPr>
        <w:pStyle w:val="ListParagraph"/>
        <w:numPr>
          <w:ilvl w:val="1"/>
          <w:numId w:val="1"/>
        </w:numPr>
      </w:pPr>
      <w:r>
        <w:t>Prospective New Council Members for 2022-2023</w:t>
      </w:r>
    </w:p>
    <w:p w14:paraId="3118EF7E" w14:textId="2334FDA7" w:rsidR="00DE728C" w:rsidRDefault="00DE728C" w:rsidP="00DE728C">
      <w:pPr>
        <w:pStyle w:val="ListParagraph"/>
        <w:numPr>
          <w:ilvl w:val="2"/>
          <w:numId w:val="1"/>
        </w:numPr>
      </w:pPr>
      <w:r>
        <w:t>Mary</w:t>
      </w:r>
      <w:r w:rsidR="00595D54">
        <w:t xml:space="preserve"> McCullough</w:t>
      </w:r>
      <w:r>
        <w:t xml:space="preserve">, Norbert sent a few names, </w:t>
      </w:r>
      <w:r w:rsidR="00CB31B0">
        <w:t xml:space="preserve">bring names to next meetings. </w:t>
      </w:r>
    </w:p>
    <w:p w14:paraId="01E2D0F7" w14:textId="641C2EA6" w:rsidR="007D6C43" w:rsidRDefault="007D6C43" w:rsidP="007D6C43">
      <w:pPr>
        <w:pStyle w:val="ListParagraph"/>
        <w:numPr>
          <w:ilvl w:val="1"/>
          <w:numId w:val="1"/>
        </w:numPr>
      </w:pPr>
      <w:r>
        <w:lastRenderedPageBreak/>
        <w:t>Administrative Assistant Clay County – Reposted</w:t>
      </w:r>
    </w:p>
    <w:p w14:paraId="283688DF" w14:textId="5A851D15" w:rsidR="00B41BBD" w:rsidRDefault="00B41BBD" w:rsidP="00B41BBD">
      <w:pPr>
        <w:pStyle w:val="ListParagraph"/>
        <w:numPr>
          <w:ilvl w:val="2"/>
          <w:numId w:val="1"/>
        </w:numPr>
      </w:pPr>
      <w:r>
        <w:t>Closed on May 26, we will soon be testing, interviewed 2 – both declined, two new applicants</w:t>
      </w:r>
    </w:p>
    <w:p w14:paraId="6C6CA586" w14:textId="3FB98D90" w:rsidR="007D6C43" w:rsidRDefault="007D6C43" w:rsidP="007D6C43">
      <w:pPr>
        <w:pStyle w:val="ListParagraph"/>
        <w:numPr>
          <w:ilvl w:val="1"/>
          <w:numId w:val="1"/>
        </w:numPr>
      </w:pPr>
      <w:r>
        <w:t xml:space="preserve">Workplace Safety and Resources </w:t>
      </w:r>
    </w:p>
    <w:p w14:paraId="4C78AC79" w14:textId="772F3A8B" w:rsidR="00B41BBD" w:rsidRDefault="00B41BBD" w:rsidP="00B41BBD">
      <w:pPr>
        <w:pStyle w:val="ListParagraph"/>
        <w:numPr>
          <w:ilvl w:val="2"/>
          <w:numId w:val="1"/>
        </w:numPr>
      </w:pPr>
      <w:r>
        <w:t>Printout – forgot to print will send via email, what to do if something were to happen in your workplace, Active Intruder, cameras in two buildings, working on adding camera in Fayette</w:t>
      </w:r>
    </w:p>
    <w:p w14:paraId="22555776" w14:textId="69E5DB88" w:rsidR="007D6C43" w:rsidRDefault="007D6C43" w:rsidP="007D6C43">
      <w:pPr>
        <w:pStyle w:val="ListParagraph"/>
        <w:numPr>
          <w:ilvl w:val="1"/>
          <w:numId w:val="1"/>
        </w:numPr>
      </w:pPr>
      <w:r>
        <w:t>Disaster Preparedness</w:t>
      </w:r>
    </w:p>
    <w:p w14:paraId="3223E61F" w14:textId="3428F3C2" w:rsidR="00B41BBD" w:rsidRDefault="00B41BBD" w:rsidP="00B41BBD">
      <w:pPr>
        <w:pStyle w:val="ListParagraph"/>
        <w:numPr>
          <w:ilvl w:val="2"/>
          <w:numId w:val="1"/>
        </w:numPr>
      </w:pPr>
      <w:r>
        <w:t xml:space="preserve">New grant out strictly for Extension but used to help rural communities on weather related disaster, we can submit a letter of intent and can apply for up to $300,000 for extreme weather, when a disaster hits Illinois the numbers are calculated on the numbers in the state, our threshold for disaster federal funding, we never hit it in rural Illinois. </w:t>
      </w:r>
      <w:r w:rsidR="00CB31B0">
        <w:t>Grants like this USDA is looking at it to help with resiliency, health and well being of people in rural Illinois. Application is 142 pages, only Extension can apply for it. Working with local EMA’s.</w:t>
      </w:r>
    </w:p>
    <w:p w14:paraId="657A34A7" w14:textId="6B197430" w:rsidR="007D6C43" w:rsidRDefault="007D6C43" w:rsidP="007D6C43">
      <w:pPr>
        <w:pStyle w:val="ListParagraph"/>
        <w:numPr>
          <w:ilvl w:val="0"/>
          <w:numId w:val="1"/>
        </w:numPr>
      </w:pPr>
      <w:r>
        <w:t>Future Meeting Dates</w:t>
      </w:r>
    </w:p>
    <w:p w14:paraId="4A8B3593" w14:textId="55BA0F60" w:rsidR="007D6C43" w:rsidRDefault="007D6C43" w:rsidP="007D6C43">
      <w:pPr>
        <w:pStyle w:val="ListParagraph"/>
        <w:numPr>
          <w:ilvl w:val="1"/>
          <w:numId w:val="1"/>
        </w:numPr>
      </w:pPr>
      <w:r>
        <w:t>2022</w:t>
      </w:r>
      <w:r w:rsidR="00A63C92">
        <w:t>-2023</w:t>
      </w:r>
      <w:r w:rsidR="004F5E26">
        <w:t xml:space="preserve"> – 6:00 pm</w:t>
      </w:r>
    </w:p>
    <w:p w14:paraId="6155D4B4" w14:textId="388E53F1" w:rsidR="00CB31B0" w:rsidRDefault="00CB31B0" w:rsidP="00CB31B0">
      <w:pPr>
        <w:pStyle w:val="ListParagraph"/>
        <w:numPr>
          <w:ilvl w:val="2"/>
          <w:numId w:val="1"/>
        </w:numPr>
      </w:pPr>
      <w:r>
        <w:t>September 19, 2022</w:t>
      </w:r>
      <w:r w:rsidR="004F5E26">
        <w:t>, Expansion and Review</w:t>
      </w:r>
    </w:p>
    <w:p w14:paraId="5F3274FE" w14:textId="77777777" w:rsidR="00CB31B0" w:rsidRDefault="00CB31B0" w:rsidP="00CB31B0">
      <w:pPr>
        <w:pStyle w:val="ListParagraph"/>
        <w:numPr>
          <w:ilvl w:val="2"/>
          <w:numId w:val="1"/>
        </w:numPr>
      </w:pPr>
      <w:r>
        <w:t>November 29, 2022</w:t>
      </w:r>
    </w:p>
    <w:p w14:paraId="1E45CF62" w14:textId="2D5CC877" w:rsidR="004F5E26" w:rsidRDefault="00CB31B0" w:rsidP="00CB31B0">
      <w:pPr>
        <w:pStyle w:val="ListParagraph"/>
        <w:numPr>
          <w:ilvl w:val="2"/>
          <w:numId w:val="1"/>
        </w:numPr>
      </w:pPr>
      <w:r>
        <w:t xml:space="preserve">January </w:t>
      </w:r>
      <w:r w:rsidR="004F5E26">
        <w:t>30, 2023 - Zoom</w:t>
      </w:r>
    </w:p>
    <w:p w14:paraId="6275A3F9" w14:textId="69681240" w:rsidR="004F5E26" w:rsidRDefault="004F5E26" w:rsidP="00CB31B0">
      <w:pPr>
        <w:pStyle w:val="ListParagraph"/>
        <w:numPr>
          <w:ilvl w:val="2"/>
          <w:numId w:val="1"/>
        </w:numPr>
      </w:pPr>
      <w:r>
        <w:t>March 30, 2023, Expansion and Review</w:t>
      </w:r>
    </w:p>
    <w:p w14:paraId="50907C1A" w14:textId="291151E0" w:rsidR="00CB31B0" w:rsidRDefault="004F5E26" w:rsidP="00CB31B0">
      <w:pPr>
        <w:pStyle w:val="ListParagraph"/>
        <w:numPr>
          <w:ilvl w:val="2"/>
          <w:numId w:val="1"/>
        </w:numPr>
      </w:pPr>
      <w:r>
        <w:t>May 30, 2023</w:t>
      </w:r>
      <w:r w:rsidR="00CB31B0">
        <w:t xml:space="preserve"> </w:t>
      </w:r>
    </w:p>
    <w:p w14:paraId="77C1CAC5" w14:textId="707F345C" w:rsidR="00A63C92" w:rsidRDefault="00A63C92" w:rsidP="00A63C92">
      <w:pPr>
        <w:pStyle w:val="ListParagraph"/>
        <w:numPr>
          <w:ilvl w:val="0"/>
          <w:numId w:val="1"/>
        </w:numPr>
      </w:pPr>
      <w:r>
        <w:t>Adjourn</w:t>
      </w:r>
    </w:p>
    <w:p w14:paraId="5B08ABAD" w14:textId="1928BBC4" w:rsidR="00A63C92" w:rsidRDefault="00A63C92" w:rsidP="00A63C92"/>
    <w:sectPr w:rsidR="00A63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1359"/>
    <w:multiLevelType w:val="hybridMultilevel"/>
    <w:tmpl w:val="D3560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73A28"/>
    <w:multiLevelType w:val="hybridMultilevel"/>
    <w:tmpl w:val="7722CD26"/>
    <w:lvl w:ilvl="0" w:tplc="A6D838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150607">
    <w:abstractNumId w:val="1"/>
  </w:num>
  <w:num w:numId="2" w16cid:durableId="4674740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C43"/>
    <w:rsid w:val="000B3328"/>
    <w:rsid w:val="0025265E"/>
    <w:rsid w:val="002B4095"/>
    <w:rsid w:val="003C6451"/>
    <w:rsid w:val="004F5E26"/>
    <w:rsid w:val="00531AEF"/>
    <w:rsid w:val="00595D54"/>
    <w:rsid w:val="006A5D3F"/>
    <w:rsid w:val="007D6C43"/>
    <w:rsid w:val="00A63C92"/>
    <w:rsid w:val="00B41BBD"/>
    <w:rsid w:val="00BD2346"/>
    <w:rsid w:val="00BF6C20"/>
    <w:rsid w:val="00C127C2"/>
    <w:rsid w:val="00C52EE5"/>
    <w:rsid w:val="00CB31B0"/>
    <w:rsid w:val="00CC073E"/>
    <w:rsid w:val="00DE728C"/>
    <w:rsid w:val="00E77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9BAD"/>
  <w15:chartTrackingRefBased/>
  <w15:docId w15:val="{0536B73A-867B-493A-8F6D-A20F84A67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869</Words>
  <Characters>4957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Kasey</dc:creator>
  <cp:keywords/>
  <dc:description/>
  <cp:lastModifiedBy>Baker, Carl Duane</cp:lastModifiedBy>
  <cp:revision>2</cp:revision>
  <cp:lastPrinted>2022-09-14T18:03:00Z</cp:lastPrinted>
  <dcterms:created xsi:type="dcterms:W3CDTF">2022-09-14T18:06:00Z</dcterms:created>
  <dcterms:modified xsi:type="dcterms:W3CDTF">2022-09-14T18:06:00Z</dcterms:modified>
</cp:coreProperties>
</file>