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F0DC29" w14:textId="73AA5AC3" w:rsidR="00091CEF" w:rsidRDefault="000D59CC" w:rsidP="000D59CC">
      <w:pPr>
        <w:jc w:val="center"/>
      </w:pPr>
      <w:r>
        <w:rPr>
          <w:noProof/>
        </w:rPr>
        <w:drawing>
          <wp:anchor distT="0" distB="0" distL="114300" distR="114300" simplePos="0" relativeHeight="251658240" behindDoc="1" locked="0" layoutInCell="1" allowOverlap="1" wp14:anchorId="4FD5127E" wp14:editId="6EA6009F">
            <wp:simplePos x="0" y="0"/>
            <wp:positionH relativeFrom="margin">
              <wp:posOffset>1409700</wp:posOffset>
            </wp:positionH>
            <wp:positionV relativeFrom="paragraph">
              <wp:posOffset>-600075</wp:posOffset>
            </wp:positionV>
            <wp:extent cx="2733675" cy="1283494"/>
            <wp:effectExtent l="0" t="0" r="0" b="0"/>
            <wp:wrapNone/>
            <wp:docPr id="5" name="Picture 4" descr="Champaign County 4-H Shooting Sports | Nonprofit organiz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hampaign County 4-H Shooting Sports | Nonprofit organizatio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34512" cy="128388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8D67DFE" w14:textId="77777777" w:rsidR="000D59CC" w:rsidRPr="000D59CC" w:rsidRDefault="000D59CC" w:rsidP="000D59CC"/>
    <w:p w14:paraId="0EF0CCBE" w14:textId="15FDA26D" w:rsidR="000D59CC" w:rsidRPr="000D59CC" w:rsidRDefault="00126F9D" w:rsidP="00126F9D">
      <w:pPr>
        <w:spacing w:after="0" w:line="240" w:lineRule="auto"/>
      </w:pPr>
      <w:r>
        <w:rPr>
          <w:noProof/>
        </w:rPr>
        <mc:AlternateContent>
          <mc:Choice Requires="wps">
            <w:drawing>
              <wp:anchor distT="45720" distB="45720" distL="114300" distR="114300" simplePos="0" relativeHeight="251662336" behindDoc="0" locked="0" layoutInCell="1" allowOverlap="1" wp14:anchorId="51F29007" wp14:editId="31F045C3">
                <wp:simplePos x="0" y="0"/>
                <wp:positionH relativeFrom="column">
                  <wp:posOffset>-447675</wp:posOffset>
                </wp:positionH>
                <wp:positionV relativeFrom="paragraph">
                  <wp:posOffset>1866900</wp:posOffset>
                </wp:positionV>
                <wp:extent cx="6734175" cy="4857750"/>
                <wp:effectExtent l="0" t="0" r="28575" b="19050"/>
                <wp:wrapSquare wrapText="bothSides"/>
                <wp:docPr id="74140166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4175" cy="4857750"/>
                        </a:xfrm>
                        <a:prstGeom prst="rect">
                          <a:avLst/>
                        </a:prstGeom>
                        <a:solidFill>
                          <a:srgbClr val="008000"/>
                        </a:solidFill>
                        <a:ln w="9525">
                          <a:solidFill>
                            <a:srgbClr val="000000"/>
                          </a:solidFill>
                          <a:miter lim="800000"/>
                          <a:headEnd/>
                          <a:tailEnd/>
                        </a:ln>
                      </wps:spPr>
                      <wps:txbx>
                        <w:txbxContent>
                          <w:p w14:paraId="789DBBB5" w14:textId="692EB7E9" w:rsidR="00C06C90" w:rsidRPr="00381C82" w:rsidRDefault="00C06C90" w:rsidP="00C06C90">
                            <w:pPr>
                              <w:jc w:val="center"/>
                              <w:rPr>
                                <w:b/>
                                <w:bCs/>
                                <w:sz w:val="28"/>
                                <w:szCs w:val="28"/>
                              </w:rPr>
                            </w:pPr>
                            <w:r w:rsidRPr="00381C82">
                              <w:rPr>
                                <w:b/>
                                <w:bCs/>
                                <w:sz w:val="28"/>
                                <w:szCs w:val="28"/>
                              </w:rPr>
                              <w:t>What can a member do beyond the county level Shooting Sports program?</w:t>
                            </w:r>
                          </w:p>
                          <w:p w14:paraId="71C05E14" w14:textId="7D2A4AD5" w:rsidR="00C06C90" w:rsidRDefault="00C06C90" w:rsidP="00381C82">
                            <w:pPr>
                              <w:pStyle w:val="ListParagraph"/>
                              <w:numPr>
                                <w:ilvl w:val="0"/>
                                <w:numId w:val="1"/>
                              </w:numPr>
                              <w:spacing w:after="0" w:line="240" w:lineRule="auto"/>
                              <w:rPr>
                                <w:b/>
                                <w:bCs/>
                                <w:color w:val="FFC000"/>
                                <w:sz w:val="28"/>
                                <w:szCs w:val="28"/>
                              </w:rPr>
                            </w:pPr>
                            <w:r w:rsidRPr="00C06C90">
                              <w:rPr>
                                <w:b/>
                                <w:bCs/>
                                <w:color w:val="FFC000"/>
                                <w:sz w:val="28"/>
                                <w:szCs w:val="28"/>
                              </w:rPr>
                              <w:t>Upon completion of the county level program participation, members have many opportunities to expand their skills and experiences</w:t>
                            </w:r>
                            <w:r>
                              <w:rPr>
                                <w:b/>
                                <w:bCs/>
                                <w:color w:val="FFC000"/>
                                <w:sz w:val="28"/>
                                <w:szCs w:val="28"/>
                              </w:rPr>
                              <w:t xml:space="preserve">. </w:t>
                            </w:r>
                          </w:p>
                          <w:p w14:paraId="652B6866" w14:textId="77777777" w:rsidR="00381C82" w:rsidRPr="00381C82" w:rsidRDefault="00381C82" w:rsidP="00381C82">
                            <w:pPr>
                              <w:spacing w:after="0" w:line="240" w:lineRule="auto"/>
                              <w:rPr>
                                <w:b/>
                                <w:bCs/>
                                <w:color w:val="FFC000"/>
                                <w:sz w:val="16"/>
                                <w:szCs w:val="16"/>
                              </w:rPr>
                            </w:pPr>
                          </w:p>
                          <w:p w14:paraId="00A4016A" w14:textId="4E007646" w:rsidR="00381C82" w:rsidRPr="00381C82" w:rsidRDefault="00C06C90" w:rsidP="00381C82">
                            <w:pPr>
                              <w:pStyle w:val="ListParagraph"/>
                              <w:numPr>
                                <w:ilvl w:val="0"/>
                                <w:numId w:val="1"/>
                              </w:numPr>
                              <w:spacing w:after="0" w:line="240" w:lineRule="auto"/>
                              <w:rPr>
                                <w:color w:val="FFFFFF" w:themeColor="background1"/>
                                <w:sz w:val="24"/>
                                <w:szCs w:val="24"/>
                              </w:rPr>
                            </w:pPr>
                            <w:r w:rsidRPr="00C06C90">
                              <w:rPr>
                                <w:b/>
                                <w:bCs/>
                                <w:color w:val="FFC000"/>
                                <w:sz w:val="28"/>
                                <w:szCs w:val="28"/>
                              </w:rPr>
                              <w:t>Summer Sizzle Shoot</w:t>
                            </w:r>
                            <w:r w:rsidRPr="00381C82">
                              <w:rPr>
                                <w:color w:val="FFFFFF" w:themeColor="background1"/>
                                <w:sz w:val="24"/>
                                <w:szCs w:val="24"/>
                              </w:rPr>
                              <w:t xml:space="preserve">- </w:t>
                            </w:r>
                            <w:r w:rsidR="00381C82" w:rsidRPr="00381C82">
                              <w:rPr>
                                <w:color w:val="FFFFFF" w:themeColor="background1"/>
                                <w:sz w:val="24"/>
                                <w:szCs w:val="24"/>
                              </w:rPr>
                              <w:t>https://extension.illinois.edu/news-releases/4-h-members-take-aim-during-summer-sizzle-shoot-1</w:t>
                            </w:r>
                          </w:p>
                          <w:p w14:paraId="60CC66FF" w14:textId="620F5104" w:rsidR="00C06C90" w:rsidRDefault="00C06C90" w:rsidP="00381C82">
                            <w:pPr>
                              <w:pStyle w:val="ListParagraph"/>
                              <w:numPr>
                                <w:ilvl w:val="1"/>
                                <w:numId w:val="1"/>
                              </w:numPr>
                              <w:spacing w:after="0" w:line="240" w:lineRule="auto"/>
                              <w:rPr>
                                <w:color w:val="FFFFFF" w:themeColor="background1"/>
                                <w:sz w:val="24"/>
                                <w:szCs w:val="24"/>
                              </w:rPr>
                            </w:pPr>
                            <w:r w:rsidRPr="00381C82">
                              <w:rPr>
                                <w:color w:val="FFFFFF" w:themeColor="background1"/>
                                <w:sz w:val="24"/>
                                <w:szCs w:val="24"/>
                              </w:rPr>
                              <w:t>June, hosted at the Chillicothe Sportsman’s club by Marshall/Putnam County</w:t>
                            </w:r>
                          </w:p>
                          <w:p w14:paraId="3E7F3D7A" w14:textId="06501511" w:rsidR="00126F9D" w:rsidRDefault="00126F9D" w:rsidP="00381C82">
                            <w:pPr>
                              <w:pStyle w:val="ListParagraph"/>
                              <w:numPr>
                                <w:ilvl w:val="1"/>
                                <w:numId w:val="1"/>
                              </w:numPr>
                              <w:spacing w:after="0" w:line="240" w:lineRule="auto"/>
                              <w:rPr>
                                <w:color w:val="FFFFFF" w:themeColor="background1"/>
                                <w:sz w:val="24"/>
                                <w:szCs w:val="24"/>
                              </w:rPr>
                            </w:pPr>
                            <w:r>
                              <w:rPr>
                                <w:color w:val="FFFFFF" w:themeColor="background1"/>
                                <w:sz w:val="24"/>
                                <w:szCs w:val="24"/>
                              </w:rPr>
                              <w:t xml:space="preserve">Members will be emailed registration information from the Marshall/Putnam Extension office (refer to above website) </w:t>
                            </w:r>
                          </w:p>
                          <w:p w14:paraId="05F39409" w14:textId="77777777" w:rsidR="00381C82" w:rsidRPr="00381C82" w:rsidRDefault="00381C82" w:rsidP="00381C82">
                            <w:pPr>
                              <w:spacing w:after="0" w:line="240" w:lineRule="auto"/>
                              <w:rPr>
                                <w:color w:val="FFFFFF" w:themeColor="background1"/>
                                <w:sz w:val="24"/>
                                <w:szCs w:val="24"/>
                              </w:rPr>
                            </w:pPr>
                          </w:p>
                          <w:p w14:paraId="5A901557" w14:textId="341432F4" w:rsidR="00381C82" w:rsidRPr="00381C82" w:rsidRDefault="00C06C90" w:rsidP="00381C82">
                            <w:pPr>
                              <w:pStyle w:val="ListParagraph"/>
                              <w:numPr>
                                <w:ilvl w:val="0"/>
                                <w:numId w:val="1"/>
                              </w:numPr>
                              <w:spacing w:after="0" w:line="240" w:lineRule="auto"/>
                              <w:rPr>
                                <w:color w:val="FFFFFF" w:themeColor="background1"/>
                                <w:sz w:val="24"/>
                                <w:szCs w:val="24"/>
                              </w:rPr>
                            </w:pPr>
                            <w:r w:rsidRPr="00C06C90">
                              <w:rPr>
                                <w:b/>
                                <w:bCs/>
                                <w:color w:val="FFC000"/>
                                <w:sz w:val="28"/>
                                <w:szCs w:val="28"/>
                              </w:rPr>
                              <w:t xml:space="preserve">Illinois </w:t>
                            </w:r>
                            <w:r w:rsidR="00381C82">
                              <w:rPr>
                                <w:b/>
                                <w:bCs/>
                                <w:color w:val="FFC000"/>
                                <w:sz w:val="28"/>
                                <w:szCs w:val="28"/>
                              </w:rPr>
                              <w:t xml:space="preserve">4-H </w:t>
                            </w:r>
                            <w:r w:rsidRPr="00C06C90">
                              <w:rPr>
                                <w:b/>
                                <w:bCs/>
                                <w:color w:val="FFC000"/>
                                <w:sz w:val="28"/>
                                <w:szCs w:val="28"/>
                              </w:rPr>
                              <w:t>State Shoots</w:t>
                            </w:r>
                            <w:r>
                              <w:rPr>
                                <w:b/>
                                <w:bCs/>
                                <w:color w:val="FFFFFF" w:themeColor="background1"/>
                                <w:sz w:val="28"/>
                                <w:szCs w:val="28"/>
                              </w:rPr>
                              <w:t xml:space="preserve">- </w:t>
                            </w:r>
                            <w:r w:rsidR="00381C82" w:rsidRPr="00381C82">
                              <w:rPr>
                                <w:color w:val="FFFFFF" w:themeColor="background1"/>
                                <w:sz w:val="24"/>
                                <w:szCs w:val="24"/>
                              </w:rPr>
                              <w:t>https://4h.extension.illinois.edu/events/state-events/state-shoots</w:t>
                            </w:r>
                          </w:p>
                          <w:p w14:paraId="75C37550" w14:textId="3866CB40" w:rsidR="00C06C90" w:rsidRPr="00381C82" w:rsidRDefault="00C06C90" w:rsidP="00381C82">
                            <w:pPr>
                              <w:pStyle w:val="ListParagraph"/>
                              <w:numPr>
                                <w:ilvl w:val="1"/>
                                <w:numId w:val="1"/>
                              </w:numPr>
                              <w:spacing w:after="0" w:line="240" w:lineRule="auto"/>
                              <w:rPr>
                                <w:color w:val="FFFFFF" w:themeColor="background1"/>
                                <w:sz w:val="24"/>
                                <w:szCs w:val="24"/>
                              </w:rPr>
                            </w:pPr>
                            <w:r w:rsidRPr="00381C82">
                              <w:rPr>
                                <w:color w:val="FFFFFF" w:themeColor="background1"/>
                                <w:sz w:val="24"/>
                                <w:szCs w:val="24"/>
                              </w:rPr>
                              <w:t>September and October depending on discipline.</w:t>
                            </w:r>
                          </w:p>
                          <w:p w14:paraId="2DBD96E8" w14:textId="3B4AA1CF" w:rsidR="00C06C90" w:rsidRDefault="00C06C90" w:rsidP="00381C82">
                            <w:pPr>
                              <w:pStyle w:val="ListParagraph"/>
                              <w:numPr>
                                <w:ilvl w:val="1"/>
                                <w:numId w:val="1"/>
                              </w:numPr>
                              <w:spacing w:after="0" w:line="240" w:lineRule="auto"/>
                              <w:rPr>
                                <w:color w:val="FFFFFF" w:themeColor="background1"/>
                                <w:sz w:val="24"/>
                                <w:szCs w:val="24"/>
                              </w:rPr>
                            </w:pPr>
                            <w:r w:rsidRPr="00C06C90">
                              <w:rPr>
                                <w:color w:val="FFFFFF" w:themeColor="background1"/>
                                <w:sz w:val="24"/>
                                <w:szCs w:val="24"/>
                              </w:rPr>
                              <w:t xml:space="preserve">Illinois 4-H State Shoots are intended to provide an opportunity for our Illinois 4-H members to compete with those with like interests from throughout Illinois.  The skill challenges that will be offered at the State Shoots are difficult as they are the same events that the National 4-H Shooting Sports Championships offer.  The events will also serve as a basis to select State Teams that will compete at 4-H Nationals in June </w:t>
                            </w:r>
                            <w:r>
                              <w:rPr>
                                <w:color w:val="FFFFFF" w:themeColor="background1"/>
                                <w:sz w:val="24"/>
                                <w:szCs w:val="24"/>
                              </w:rPr>
                              <w:t>of the current year</w:t>
                            </w:r>
                            <w:r w:rsidRPr="00C06C90">
                              <w:rPr>
                                <w:color w:val="FFFFFF" w:themeColor="background1"/>
                                <w:sz w:val="24"/>
                                <w:szCs w:val="24"/>
                              </w:rPr>
                              <w:t xml:space="preserve"> in Grand Island, NE.</w:t>
                            </w:r>
                          </w:p>
                          <w:p w14:paraId="1204F6FA" w14:textId="77777777" w:rsidR="00126F9D" w:rsidRPr="00091CEF" w:rsidRDefault="00126F9D" w:rsidP="00091CEF">
                            <w:pPr>
                              <w:spacing w:after="0" w:line="240" w:lineRule="auto"/>
                              <w:ind w:left="720"/>
                              <w:rPr>
                                <w:color w:val="FFFFFF" w:themeColor="background1"/>
                                <w:sz w:val="24"/>
                                <w:szCs w:val="24"/>
                              </w:rPr>
                            </w:pPr>
                          </w:p>
                          <w:p w14:paraId="6B0ADDDD" w14:textId="16DA979C" w:rsidR="00381C82" w:rsidRPr="00381C82" w:rsidRDefault="00381C82" w:rsidP="00381C82">
                            <w:pPr>
                              <w:pStyle w:val="ListParagraph"/>
                              <w:numPr>
                                <w:ilvl w:val="0"/>
                                <w:numId w:val="1"/>
                              </w:numPr>
                              <w:rPr>
                                <w:color w:val="FFFFFF" w:themeColor="background1"/>
                                <w:sz w:val="24"/>
                                <w:szCs w:val="24"/>
                              </w:rPr>
                            </w:pPr>
                            <w:r w:rsidRPr="00381C82">
                              <w:rPr>
                                <w:b/>
                                <w:bCs/>
                                <w:color w:val="FFC000"/>
                                <w:sz w:val="28"/>
                                <w:szCs w:val="28"/>
                              </w:rPr>
                              <w:t>National 4-H Shooting Sports competition.</w:t>
                            </w:r>
                            <w:r w:rsidRPr="00381C82">
                              <w:t xml:space="preserve"> </w:t>
                            </w:r>
                            <w:r w:rsidRPr="00381C82">
                              <w:rPr>
                                <w:color w:val="FFFFFF" w:themeColor="background1"/>
                                <w:sz w:val="24"/>
                                <w:szCs w:val="24"/>
                              </w:rPr>
                              <w:t>https://4h.unl.edu/shooting-sports/national</w:t>
                            </w:r>
                          </w:p>
                          <w:p w14:paraId="259EAE43" w14:textId="02A23C28" w:rsidR="00381C82" w:rsidRPr="00381C82" w:rsidRDefault="00381C82" w:rsidP="00381C82">
                            <w:pPr>
                              <w:pStyle w:val="ListParagraph"/>
                              <w:numPr>
                                <w:ilvl w:val="1"/>
                                <w:numId w:val="1"/>
                              </w:numPr>
                              <w:rPr>
                                <w:b/>
                                <w:bCs/>
                                <w:color w:val="FFFFFF" w:themeColor="background1"/>
                                <w:sz w:val="24"/>
                                <w:szCs w:val="24"/>
                              </w:rPr>
                            </w:pPr>
                            <w:r w:rsidRPr="00381C82">
                              <w:rPr>
                                <w:color w:val="FFFFFF" w:themeColor="background1"/>
                                <w:sz w:val="24"/>
                                <w:szCs w:val="24"/>
                              </w:rPr>
                              <w:t>The selection of participants is at the discretion of the State 4-H Program, or the Land Grant University, in which the 4-H Shooting Sports Program resides.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1F29007" id="_x0000_t202" coordsize="21600,21600" o:spt="202" path="m,l,21600r21600,l21600,xe">
                <v:stroke joinstyle="miter"/>
                <v:path gradientshapeok="t" o:connecttype="rect"/>
              </v:shapetype>
              <v:shape id="Text Box 2" o:spid="_x0000_s1026" type="#_x0000_t202" style="position:absolute;margin-left:-35.25pt;margin-top:147pt;width:530.25pt;height:382.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" fillcolor="green">
                <v:textbox>
                  <w:txbxContent>
                    <w:p w14:paraId="789DBBB5" w14:textId="692EB7E9" w:rsidR="00C06C90" w:rsidRPr="00381C82" w:rsidRDefault="00C06C90" w:rsidP="00C06C90">
                      <w:pPr>
                        <w:jc w:val="center"/>
                        <w:rPr>
                          <w:b/>
                          <w:bCs/>
                          <w:sz w:val="28"/>
                          <w:szCs w:val="28"/>
                        </w:rPr>
                      </w:pPr>
                      <w:r w:rsidRPr="00381C82">
                        <w:rPr>
                          <w:b/>
                          <w:bCs/>
                          <w:sz w:val="28"/>
                          <w:szCs w:val="28"/>
                        </w:rPr>
                        <w:t>What can a member do beyond the county level Shooting Sports program?</w:t>
                      </w:r>
                    </w:p>
                    <w:p w14:paraId="71C05E14" w14:textId="7D2A4AD5" w:rsidR="00C06C90" w:rsidRDefault="00C06C90" w:rsidP="00381C82">
                      <w:pPr>
                        <w:pStyle w:val="ListParagraph"/>
                        <w:numPr>
                          <w:ilvl w:val="0"/>
                          <w:numId w:val="1"/>
                        </w:numPr>
                        <w:spacing w:after="0" w:line="240" w:lineRule="auto"/>
                        <w:rPr>
                          <w:b/>
                          <w:bCs/>
                          <w:color w:val="FFC000"/>
                          <w:sz w:val="28"/>
                          <w:szCs w:val="28"/>
                        </w:rPr>
                      </w:pPr>
                      <w:r w:rsidRPr="00C06C90">
                        <w:rPr>
                          <w:b/>
                          <w:bCs/>
                          <w:color w:val="FFC000"/>
                          <w:sz w:val="28"/>
                          <w:szCs w:val="28"/>
                        </w:rPr>
                        <w:t>Upon completion of the county level program participation, members have many opportunities to expand their skills and experiences</w:t>
                      </w:r>
                      <w:r>
                        <w:rPr>
                          <w:b/>
                          <w:bCs/>
                          <w:color w:val="FFC000"/>
                          <w:sz w:val="28"/>
                          <w:szCs w:val="28"/>
                        </w:rPr>
                        <w:t xml:space="preserve">. </w:t>
                      </w:r>
                    </w:p>
                    <w:p w14:paraId="652B6866" w14:textId="77777777" w:rsidR="00381C82" w:rsidRPr="00381C82" w:rsidRDefault="00381C82" w:rsidP="00381C82">
                      <w:pPr>
                        <w:spacing w:after="0" w:line="240" w:lineRule="auto"/>
                        <w:rPr>
                          <w:b/>
                          <w:bCs/>
                          <w:color w:val="FFC000"/>
                          <w:sz w:val="16"/>
                          <w:szCs w:val="16"/>
                        </w:rPr>
                      </w:pPr>
                    </w:p>
                    <w:p w14:paraId="00A4016A" w14:textId="4E007646" w:rsidR="00381C82" w:rsidRPr="00381C82" w:rsidRDefault="00C06C90" w:rsidP="00381C82">
                      <w:pPr>
                        <w:pStyle w:val="ListParagraph"/>
                        <w:numPr>
                          <w:ilvl w:val="0"/>
                          <w:numId w:val="1"/>
                        </w:numPr>
                        <w:spacing w:after="0" w:line="240" w:lineRule="auto"/>
                        <w:rPr>
                          <w:color w:val="FFFFFF" w:themeColor="background1"/>
                          <w:sz w:val="24"/>
                          <w:szCs w:val="24"/>
                        </w:rPr>
                      </w:pPr>
                      <w:r w:rsidRPr="00C06C90">
                        <w:rPr>
                          <w:b/>
                          <w:bCs/>
                          <w:color w:val="FFC000"/>
                          <w:sz w:val="28"/>
                          <w:szCs w:val="28"/>
                        </w:rPr>
                        <w:t>Summer Sizzle Shoot</w:t>
                      </w:r>
                      <w:r w:rsidRPr="00381C82">
                        <w:rPr>
                          <w:color w:val="FFFFFF" w:themeColor="background1"/>
                          <w:sz w:val="24"/>
                          <w:szCs w:val="24"/>
                        </w:rPr>
                        <w:t xml:space="preserve">- </w:t>
                      </w:r>
                      <w:r w:rsidR="00381C82" w:rsidRPr="00381C82">
                        <w:rPr>
                          <w:color w:val="FFFFFF" w:themeColor="background1"/>
                          <w:sz w:val="24"/>
                          <w:szCs w:val="24"/>
                        </w:rPr>
                        <w:t>https://extension.illinois.edu/news-releases/4-h-members-take-aim-during-summer-sizzle-shoot-1</w:t>
                      </w:r>
                    </w:p>
                    <w:p w14:paraId="60CC66FF" w14:textId="620F5104" w:rsidR="00C06C90" w:rsidRDefault="00C06C90" w:rsidP="00381C82">
                      <w:pPr>
                        <w:pStyle w:val="ListParagraph"/>
                        <w:numPr>
                          <w:ilvl w:val="1"/>
                          <w:numId w:val="1"/>
                        </w:numPr>
                        <w:spacing w:after="0" w:line="240" w:lineRule="auto"/>
                        <w:rPr>
                          <w:color w:val="FFFFFF" w:themeColor="background1"/>
                          <w:sz w:val="24"/>
                          <w:szCs w:val="24"/>
                        </w:rPr>
                      </w:pPr>
                      <w:r w:rsidRPr="00381C82">
                        <w:rPr>
                          <w:color w:val="FFFFFF" w:themeColor="background1"/>
                          <w:sz w:val="24"/>
                          <w:szCs w:val="24"/>
                        </w:rPr>
                        <w:t>June, hosted at the Chillicothe Sportsman’s club by Marshall/Putnam County</w:t>
                      </w:r>
                    </w:p>
                    <w:p w14:paraId="3E7F3D7A" w14:textId="06501511" w:rsidR="00126F9D" w:rsidRDefault="00126F9D" w:rsidP="00381C82">
                      <w:pPr>
                        <w:pStyle w:val="ListParagraph"/>
                        <w:numPr>
                          <w:ilvl w:val="1"/>
                          <w:numId w:val="1"/>
                        </w:numPr>
                        <w:spacing w:after="0" w:line="240" w:lineRule="auto"/>
                        <w:rPr>
                          <w:color w:val="FFFFFF" w:themeColor="background1"/>
                          <w:sz w:val="24"/>
                          <w:szCs w:val="24"/>
                        </w:rPr>
                      </w:pPr>
                      <w:r>
                        <w:rPr>
                          <w:color w:val="FFFFFF" w:themeColor="background1"/>
                          <w:sz w:val="24"/>
                          <w:szCs w:val="24"/>
                        </w:rPr>
                        <w:t xml:space="preserve">Members will be emailed registration information from the Marshall/Putnam Extension office (refer to above website) </w:t>
                      </w:r>
                    </w:p>
                    <w:p w14:paraId="05F39409" w14:textId="77777777" w:rsidR="00381C82" w:rsidRPr="00381C82" w:rsidRDefault="00381C82" w:rsidP="00381C82">
                      <w:pPr>
                        <w:spacing w:after="0" w:line="240" w:lineRule="auto"/>
                        <w:rPr>
                          <w:color w:val="FFFFFF" w:themeColor="background1"/>
                          <w:sz w:val="24"/>
                          <w:szCs w:val="24"/>
                        </w:rPr>
                      </w:pPr>
                    </w:p>
                    <w:p w14:paraId="5A901557" w14:textId="341432F4" w:rsidR="00381C82" w:rsidRPr="00381C82" w:rsidRDefault="00C06C90" w:rsidP="00381C82">
                      <w:pPr>
                        <w:pStyle w:val="ListParagraph"/>
                        <w:numPr>
                          <w:ilvl w:val="0"/>
                          <w:numId w:val="1"/>
                        </w:numPr>
                        <w:spacing w:after="0" w:line="240" w:lineRule="auto"/>
                        <w:rPr>
                          <w:color w:val="FFFFFF" w:themeColor="background1"/>
                          <w:sz w:val="24"/>
                          <w:szCs w:val="24"/>
                        </w:rPr>
                      </w:pPr>
                      <w:r w:rsidRPr="00C06C90">
                        <w:rPr>
                          <w:b/>
                          <w:bCs/>
                          <w:color w:val="FFC000"/>
                          <w:sz w:val="28"/>
                          <w:szCs w:val="28"/>
                        </w:rPr>
                        <w:t xml:space="preserve">Illinois </w:t>
                      </w:r>
                      <w:r w:rsidR="00381C82">
                        <w:rPr>
                          <w:b/>
                          <w:bCs/>
                          <w:color w:val="FFC000"/>
                          <w:sz w:val="28"/>
                          <w:szCs w:val="28"/>
                        </w:rPr>
                        <w:t xml:space="preserve">4-H </w:t>
                      </w:r>
                      <w:r w:rsidRPr="00C06C90">
                        <w:rPr>
                          <w:b/>
                          <w:bCs/>
                          <w:color w:val="FFC000"/>
                          <w:sz w:val="28"/>
                          <w:szCs w:val="28"/>
                        </w:rPr>
                        <w:t>State Shoots</w:t>
                      </w:r>
                      <w:r>
                        <w:rPr>
                          <w:b/>
                          <w:bCs/>
                          <w:color w:val="FFFFFF" w:themeColor="background1"/>
                          <w:sz w:val="28"/>
                          <w:szCs w:val="28"/>
                        </w:rPr>
                        <w:t xml:space="preserve">- </w:t>
                      </w:r>
                      <w:r w:rsidR="00381C82" w:rsidRPr="00381C82">
                        <w:rPr>
                          <w:color w:val="FFFFFF" w:themeColor="background1"/>
                          <w:sz w:val="24"/>
                          <w:szCs w:val="24"/>
                        </w:rPr>
                        <w:t>https://4h.extension.illinois.edu/events/state-events/state-shoots</w:t>
                      </w:r>
                    </w:p>
                    <w:p w14:paraId="75C37550" w14:textId="3866CB40" w:rsidR="00C06C90" w:rsidRPr="00381C82" w:rsidRDefault="00C06C90" w:rsidP="00381C82">
                      <w:pPr>
                        <w:pStyle w:val="ListParagraph"/>
                        <w:numPr>
                          <w:ilvl w:val="1"/>
                          <w:numId w:val="1"/>
                        </w:numPr>
                        <w:spacing w:after="0" w:line="240" w:lineRule="auto"/>
                        <w:rPr>
                          <w:color w:val="FFFFFF" w:themeColor="background1"/>
                          <w:sz w:val="24"/>
                          <w:szCs w:val="24"/>
                        </w:rPr>
                      </w:pPr>
                      <w:r w:rsidRPr="00381C82">
                        <w:rPr>
                          <w:color w:val="FFFFFF" w:themeColor="background1"/>
                          <w:sz w:val="24"/>
                          <w:szCs w:val="24"/>
                        </w:rPr>
                        <w:t>September and October depending on discipline.</w:t>
                      </w:r>
                    </w:p>
                    <w:p w14:paraId="2DBD96E8" w14:textId="3B4AA1CF" w:rsidR="00C06C90" w:rsidRDefault="00C06C90" w:rsidP="00381C82">
                      <w:pPr>
                        <w:pStyle w:val="ListParagraph"/>
                        <w:numPr>
                          <w:ilvl w:val="1"/>
                          <w:numId w:val="1"/>
                        </w:numPr>
                        <w:spacing w:after="0" w:line="240" w:lineRule="auto"/>
                        <w:rPr>
                          <w:color w:val="FFFFFF" w:themeColor="background1"/>
                          <w:sz w:val="24"/>
                          <w:szCs w:val="24"/>
                        </w:rPr>
                      </w:pPr>
                      <w:r w:rsidRPr="00C06C90">
                        <w:rPr>
                          <w:color w:val="FFFFFF" w:themeColor="background1"/>
                          <w:sz w:val="24"/>
                          <w:szCs w:val="24"/>
                        </w:rPr>
                        <w:t xml:space="preserve">Illinois 4-H State Shoots are intended to provide an opportunity for our Illinois 4-H members to compete with those with like interests from throughout Illinois.  The skill challenges that will be offered at the State Shoots are difficult as they are the same events that the National 4-H Shooting Sports Championships offer.  The events will also serve as a basis to select State Teams that will compete </w:t>
                      </w:r>
                      <w:r w:rsidRPr="00C06C90">
                        <w:rPr>
                          <w:color w:val="FFFFFF" w:themeColor="background1"/>
                          <w:sz w:val="24"/>
                          <w:szCs w:val="24"/>
                        </w:rPr>
                        <w:t>at 4-H Nationals in June</w:t>
                      </w:r>
                      <w:r w:rsidRPr="00C06C90">
                        <w:rPr>
                          <w:color w:val="FFFFFF" w:themeColor="background1"/>
                          <w:sz w:val="24"/>
                          <w:szCs w:val="24"/>
                        </w:rPr>
                        <w:t xml:space="preserve"> </w:t>
                      </w:r>
                      <w:r>
                        <w:rPr>
                          <w:color w:val="FFFFFF" w:themeColor="background1"/>
                          <w:sz w:val="24"/>
                          <w:szCs w:val="24"/>
                        </w:rPr>
                        <w:t>of the current year</w:t>
                      </w:r>
                      <w:r w:rsidRPr="00C06C90">
                        <w:rPr>
                          <w:color w:val="FFFFFF" w:themeColor="background1"/>
                          <w:sz w:val="24"/>
                          <w:szCs w:val="24"/>
                        </w:rPr>
                        <w:t xml:space="preserve"> in Grand Island, NE.</w:t>
                      </w:r>
                    </w:p>
                    <w:p w14:paraId="1204F6FA" w14:textId="77777777" w:rsidR="00126F9D" w:rsidRPr="00091CEF" w:rsidRDefault="00126F9D" w:rsidP="00091CEF">
                      <w:pPr>
                        <w:spacing w:after="0" w:line="240" w:lineRule="auto"/>
                        <w:ind w:left="720"/>
                        <w:rPr>
                          <w:color w:val="FFFFFF" w:themeColor="background1"/>
                          <w:sz w:val="24"/>
                          <w:szCs w:val="24"/>
                        </w:rPr>
                      </w:pPr>
                    </w:p>
                    <w:p w14:paraId="6B0ADDDD" w14:textId="16DA979C" w:rsidR="00381C82" w:rsidRPr="00381C82" w:rsidRDefault="00381C82" w:rsidP="00381C82">
                      <w:pPr>
                        <w:pStyle w:val="ListParagraph"/>
                        <w:numPr>
                          <w:ilvl w:val="0"/>
                          <w:numId w:val="1"/>
                        </w:numPr>
                        <w:rPr>
                          <w:color w:val="FFFFFF" w:themeColor="background1"/>
                          <w:sz w:val="24"/>
                          <w:szCs w:val="24"/>
                        </w:rPr>
                      </w:pPr>
                      <w:r w:rsidRPr="00381C82">
                        <w:rPr>
                          <w:b/>
                          <w:bCs/>
                          <w:color w:val="FFC000"/>
                          <w:sz w:val="28"/>
                          <w:szCs w:val="28"/>
                        </w:rPr>
                        <w:t>National 4-H Shooting Sports competition.</w:t>
                      </w:r>
                      <w:r w:rsidRPr="00381C82">
                        <w:t xml:space="preserve"> </w:t>
                      </w:r>
                      <w:r w:rsidRPr="00381C82">
                        <w:rPr>
                          <w:color w:val="FFFFFF" w:themeColor="background1"/>
                          <w:sz w:val="24"/>
                          <w:szCs w:val="24"/>
                        </w:rPr>
                        <w:t>https://4h.unl.edu/shooting-sports/national</w:t>
                      </w:r>
                    </w:p>
                    <w:p w14:paraId="259EAE43" w14:textId="02A23C28" w:rsidR="00381C82" w:rsidRPr="00381C82" w:rsidRDefault="00381C82" w:rsidP="00381C82">
                      <w:pPr>
                        <w:pStyle w:val="ListParagraph"/>
                        <w:numPr>
                          <w:ilvl w:val="1"/>
                          <w:numId w:val="1"/>
                        </w:numPr>
                        <w:rPr>
                          <w:b/>
                          <w:bCs/>
                          <w:color w:val="FFFFFF" w:themeColor="background1"/>
                          <w:sz w:val="24"/>
                          <w:szCs w:val="24"/>
                        </w:rPr>
                      </w:pPr>
                      <w:r w:rsidRPr="00381C82">
                        <w:rPr>
                          <w:color w:val="FFFFFF" w:themeColor="background1"/>
                          <w:sz w:val="24"/>
                          <w:szCs w:val="24"/>
                        </w:rPr>
                        <w:t>The selection of participants is at the discretion of the State 4-H Program, or the Land Grant University, in which the 4-H Shooting Sports Program resides.</w:t>
                      </w:r>
                    </w:p>
                  </w:txbxContent>
                </v:textbox>
                <w10:wrap type="square"/>
              </v:shape>
            </w:pict>
          </mc:Fallback>
        </mc:AlternateContent>
      </w:r>
      <w:r w:rsidR="00C06C90">
        <w:rPr>
          <w:noProof/>
        </w:rPr>
        <mc:AlternateContent>
          <mc:Choice Requires="wps">
            <w:drawing>
              <wp:anchor distT="45720" distB="45720" distL="114300" distR="114300" simplePos="0" relativeHeight="251660288" behindDoc="0" locked="0" layoutInCell="1" allowOverlap="1" wp14:anchorId="49B0EC07" wp14:editId="0CEA13DB">
                <wp:simplePos x="0" y="0"/>
                <wp:positionH relativeFrom="column">
                  <wp:posOffset>-466725</wp:posOffset>
                </wp:positionH>
                <wp:positionV relativeFrom="paragraph">
                  <wp:posOffset>228600</wp:posOffset>
                </wp:positionV>
                <wp:extent cx="6753225" cy="1381125"/>
                <wp:effectExtent l="0" t="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3225" cy="1381125"/>
                        </a:xfrm>
                        <a:prstGeom prst="rect">
                          <a:avLst/>
                        </a:prstGeom>
                        <a:solidFill>
                          <a:srgbClr val="008000"/>
                        </a:solidFill>
                        <a:ln w="9525">
                          <a:solidFill>
                            <a:srgbClr val="000000"/>
                          </a:solidFill>
                          <a:miter lim="800000"/>
                          <a:headEnd/>
                          <a:tailEnd/>
                        </a:ln>
                      </wps:spPr>
                      <wps:txbx>
                        <w:txbxContent>
                          <w:p w14:paraId="0EA5415B" w14:textId="6B35EBFC" w:rsidR="000D59CC" w:rsidRPr="00381C82" w:rsidRDefault="000D59CC" w:rsidP="000D59CC">
                            <w:pPr>
                              <w:jc w:val="center"/>
                              <w:rPr>
                                <w:b/>
                                <w:bCs/>
                                <w:sz w:val="28"/>
                                <w:szCs w:val="28"/>
                              </w:rPr>
                            </w:pPr>
                            <w:r w:rsidRPr="00381C82">
                              <w:rPr>
                                <w:b/>
                                <w:bCs/>
                                <w:sz w:val="28"/>
                                <w:szCs w:val="28"/>
                              </w:rPr>
                              <w:t xml:space="preserve">What opportunities does </w:t>
                            </w:r>
                            <w:r w:rsidR="00126F9D">
                              <w:rPr>
                                <w:b/>
                                <w:bCs/>
                                <w:sz w:val="28"/>
                                <w:szCs w:val="28"/>
                              </w:rPr>
                              <w:t xml:space="preserve">the 4-H </w:t>
                            </w:r>
                            <w:r w:rsidRPr="00381C82">
                              <w:rPr>
                                <w:b/>
                                <w:bCs/>
                                <w:sz w:val="28"/>
                                <w:szCs w:val="28"/>
                              </w:rPr>
                              <w:t xml:space="preserve">Shooting Sports </w:t>
                            </w:r>
                            <w:r w:rsidR="00126F9D">
                              <w:rPr>
                                <w:b/>
                                <w:bCs/>
                                <w:sz w:val="28"/>
                                <w:szCs w:val="28"/>
                              </w:rPr>
                              <w:t xml:space="preserve">program </w:t>
                            </w:r>
                            <w:r w:rsidRPr="00381C82">
                              <w:rPr>
                                <w:b/>
                                <w:bCs/>
                                <w:sz w:val="28"/>
                                <w:szCs w:val="28"/>
                              </w:rPr>
                              <w:t>offer?</w:t>
                            </w:r>
                          </w:p>
                          <w:p w14:paraId="69891E09" w14:textId="70146C52" w:rsidR="000D59CC" w:rsidRPr="000D59CC" w:rsidRDefault="000D59CC" w:rsidP="000D59CC">
                            <w:pPr>
                              <w:jc w:val="center"/>
                              <w:rPr>
                                <w:b/>
                                <w:bCs/>
                                <w:color w:val="FFFFFF" w:themeColor="background1"/>
                              </w:rPr>
                            </w:pPr>
                            <w:r w:rsidRPr="000D59CC">
                              <w:rPr>
                                <w:b/>
                                <w:bCs/>
                                <w:color w:val="FFFFFF" w:themeColor="background1"/>
                              </w:rPr>
                              <w:t xml:space="preserve">The focus of all 4-H programs is the development of youth as individuals and as responsible, productive citizens. The Illinois 4-H Shooting Sports program stands out as an example.  Youth learn marksmanship, the safe and responsible use of firearms, the principles of shooting and much more. </w:t>
                            </w:r>
                            <w:r>
                              <w:rPr>
                                <w:b/>
                                <w:bCs/>
                                <w:color w:val="FFFFFF" w:themeColor="background1"/>
                              </w:rPr>
                              <w:t xml:space="preserve">The activities of the program and support of caring adult leaders provide young people with opportunities to develop life skills, self-worth and conservation ethics. </w:t>
                            </w:r>
                          </w:p>
                          <w:p w14:paraId="252CE4F9" w14:textId="77777777" w:rsidR="000D59CC" w:rsidRDefault="000D59CC" w:rsidP="000D59CC">
                            <w:pPr>
                              <w:jc w:val="center"/>
                              <w:rPr>
                                <w:b/>
                                <w:bC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B0EC07" id="_x0000_s1027" type="#_x0000_t202" style="position:absolute;margin-left:-36.75pt;margin-top:18pt;width:531.75pt;height:108.7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" fillcolor="green">
                <v:textbox>
                  <w:txbxContent>
                    <w:p w14:paraId="0EA5415B" w14:textId="6B35EBFC" w:rsidR="000D59CC" w:rsidRPr="00381C82" w:rsidRDefault="000D59CC" w:rsidP="000D59CC">
                      <w:pPr>
                        <w:jc w:val="center"/>
                        <w:rPr>
                          <w:b/>
                          <w:bCs/>
                          <w:sz w:val="28"/>
                          <w:szCs w:val="28"/>
                        </w:rPr>
                      </w:pPr>
                      <w:r w:rsidRPr="00381C82">
                        <w:rPr>
                          <w:b/>
                          <w:bCs/>
                          <w:sz w:val="28"/>
                          <w:szCs w:val="28"/>
                        </w:rPr>
                        <w:t xml:space="preserve">What opportunities does </w:t>
                      </w:r>
                      <w:r w:rsidR="00126F9D">
                        <w:rPr>
                          <w:b/>
                          <w:bCs/>
                          <w:sz w:val="28"/>
                          <w:szCs w:val="28"/>
                        </w:rPr>
                        <w:t xml:space="preserve">the 4-H </w:t>
                      </w:r>
                      <w:r w:rsidRPr="00381C82">
                        <w:rPr>
                          <w:b/>
                          <w:bCs/>
                          <w:sz w:val="28"/>
                          <w:szCs w:val="28"/>
                        </w:rPr>
                        <w:t xml:space="preserve">Shooting Sports </w:t>
                      </w:r>
                      <w:r w:rsidR="00126F9D">
                        <w:rPr>
                          <w:b/>
                          <w:bCs/>
                          <w:sz w:val="28"/>
                          <w:szCs w:val="28"/>
                        </w:rPr>
                        <w:t xml:space="preserve">program </w:t>
                      </w:r>
                      <w:r w:rsidRPr="00381C82">
                        <w:rPr>
                          <w:b/>
                          <w:bCs/>
                          <w:sz w:val="28"/>
                          <w:szCs w:val="28"/>
                        </w:rPr>
                        <w:t>offer?</w:t>
                      </w:r>
                    </w:p>
                    <w:p w14:paraId="69891E09" w14:textId="70146C52" w:rsidR="000D59CC" w:rsidRPr="000D59CC" w:rsidRDefault="000D59CC" w:rsidP="000D59CC">
                      <w:pPr>
                        <w:jc w:val="center"/>
                        <w:rPr>
                          <w:b/>
                          <w:bCs/>
                          <w:color w:val="FFFFFF" w:themeColor="background1"/>
                        </w:rPr>
                      </w:pPr>
                      <w:r w:rsidRPr="000D59CC">
                        <w:rPr>
                          <w:b/>
                          <w:bCs/>
                          <w:color w:val="FFFFFF" w:themeColor="background1"/>
                        </w:rPr>
                        <w:t xml:space="preserve">The focus of all 4-H programs is the development of youth as individuals and as responsible, productive citizens. The Illinois 4-H Shooting Sports program stands out as an example.  Youth learn marksmanship, the safe and responsible use of firearms, the principles of shooting and much more. </w:t>
                      </w:r>
                      <w:r>
                        <w:rPr>
                          <w:b/>
                          <w:bCs/>
                          <w:color w:val="FFFFFF" w:themeColor="background1"/>
                        </w:rPr>
                        <w:t xml:space="preserve">The activities of the program and support of caring adult leaders provide young people with opportunities to develop life skills, </w:t>
                      </w:r>
                      <w:proofErr w:type="gramStart"/>
                      <w:r>
                        <w:rPr>
                          <w:b/>
                          <w:bCs/>
                          <w:color w:val="FFFFFF" w:themeColor="background1"/>
                        </w:rPr>
                        <w:t>self-worth</w:t>
                      </w:r>
                      <w:proofErr w:type="gramEnd"/>
                      <w:r>
                        <w:rPr>
                          <w:b/>
                          <w:bCs/>
                          <w:color w:val="FFFFFF" w:themeColor="background1"/>
                        </w:rPr>
                        <w:t xml:space="preserve"> and conservation ethics. </w:t>
                      </w:r>
                    </w:p>
                    <w:p w14:paraId="252CE4F9" w14:textId="77777777" w:rsidR="000D59CC" w:rsidRDefault="000D59CC" w:rsidP="000D59CC">
                      <w:pPr>
                        <w:jc w:val="center"/>
                        <w:rPr>
                          <w:b/>
                          <w:bCs/>
                        </w:rPr>
                      </w:pPr>
                    </w:p>
                  </w:txbxContent>
                </v:textbox>
                <w10:wrap type="square"/>
              </v:shape>
            </w:pict>
          </mc:Fallback>
        </mc:AlternateContent>
      </w:r>
    </w:p>
    <w:p w14:paraId="786E2C02" w14:textId="1D7809D8" w:rsidR="00126F9D" w:rsidRPr="00126F9D" w:rsidRDefault="00126F9D" w:rsidP="00126F9D">
      <w:pPr>
        <w:kinsoku w:val="0"/>
        <w:overflowPunct w:val="0"/>
        <w:autoSpaceDE w:val="0"/>
        <w:autoSpaceDN w:val="0"/>
        <w:adjustRightInd w:val="0"/>
        <w:spacing w:after="0" w:line="142" w:lineRule="exact"/>
        <w:ind w:left="40"/>
        <w:rPr>
          <w:rFonts w:ascii="Montserrat" w:hAnsi="Montserrat" w:cs="Montserrat"/>
          <w:color w:val="339966"/>
          <w:sz w:val="12"/>
          <w:szCs w:val="12"/>
        </w:rPr>
      </w:pPr>
    </w:p>
    <w:p w14:paraId="756042EB" w14:textId="77777777" w:rsidR="00126F9D" w:rsidRDefault="00126F9D" w:rsidP="00126F9D">
      <w:pPr>
        <w:kinsoku w:val="0"/>
        <w:overflowPunct w:val="0"/>
        <w:autoSpaceDE w:val="0"/>
        <w:autoSpaceDN w:val="0"/>
        <w:adjustRightInd w:val="0"/>
        <w:spacing w:before="2" w:after="0" w:line="244" w:lineRule="auto"/>
        <w:ind w:left="40" w:right="3520"/>
        <w:rPr>
          <w:rFonts w:ascii="Montserrat" w:hAnsi="Montserrat" w:cs="Montserrat"/>
          <w:color w:val="339966"/>
          <w:sz w:val="12"/>
          <w:szCs w:val="12"/>
        </w:rPr>
      </w:pPr>
    </w:p>
    <w:p w14:paraId="164A65FD" w14:textId="77777777" w:rsidR="00126F9D" w:rsidRDefault="00126F9D" w:rsidP="00126F9D">
      <w:pPr>
        <w:kinsoku w:val="0"/>
        <w:overflowPunct w:val="0"/>
        <w:autoSpaceDE w:val="0"/>
        <w:autoSpaceDN w:val="0"/>
        <w:adjustRightInd w:val="0"/>
        <w:spacing w:before="2" w:after="0" w:line="244" w:lineRule="auto"/>
        <w:ind w:left="40" w:right="3520"/>
        <w:rPr>
          <w:rFonts w:ascii="Montserrat" w:hAnsi="Montserrat" w:cs="Montserrat"/>
          <w:color w:val="339966"/>
          <w:sz w:val="12"/>
          <w:szCs w:val="12"/>
        </w:rPr>
      </w:pPr>
    </w:p>
    <w:p w14:paraId="4CA4F886" w14:textId="6CC4E5D6" w:rsidR="000D59CC" w:rsidRPr="000D59CC" w:rsidRDefault="00126F9D" w:rsidP="00126F9D">
      <w:pPr>
        <w:spacing w:after="0" w:line="240" w:lineRule="auto"/>
      </w:pPr>
      <w:r w:rsidRPr="00126F9D">
        <w:rPr>
          <w:noProof/>
        </w:rPr>
        <w:drawing>
          <wp:anchor distT="0" distB="0" distL="114300" distR="114300" simplePos="0" relativeHeight="251663360" behindDoc="0" locked="0" layoutInCell="1" allowOverlap="1" wp14:anchorId="0C0584F3" wp14:editId="15B4E9A9">
            <wp:simplePos x="0" y="0"/>
            <wp:positionH relativeFrom="column">
              <wp:posOffset>-409575</wp:posOffset>
            </wp:positionH>
            <wp:positionV relativeFrom="paragraph">
              <wp:posOffset>7478395</wp:posOffset>
            </wp:positionV>
            <wp:extent cx="1795096" cy="466725"/>
            <wp:effectExtent l="0" t="0" r="0" b="0"/>
            <wp:wrapNone/>
            <wp:docPr id="186821292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97084" cy="467242"/>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0D59CC" w:rsidRPr="000D59CC">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62EBA5" w14:textId="77777777" w:rsidR="00126F9D" w:rsidRDefault="00126F9D" w:rsidP="00126F9D">
      <w:pPr>
        <w:spacing w:after="0" w:line="240" w:lineRule="auto"/>
      </w:pPr>
      <w:r>
        <w:separator/>
      </w:r>
    </w:p>
  </w:endnote>
  <w:endnote w:type="continuationSeparator" w:id="0">
    <w:p w14:paraId="3C7EC672" w14:textId="77777777" w:rsidR="00126F9D" w:rsidRDefault="00126F9D" w:rsidP="00126F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ontserrat">
    <w:panose1 w:val="00000500000000000000"/>
    <w:charset w:val="00"/>
    <w:family w:val="modern"/>
    <w:notTrueType/>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BB6CC8" w14:textId="39235BF9" w:rsidR="00126F9D" w:rsidRPr="00091CEF" w:rsidRDefault="00126F9D" w:rsidP="00126F9D">
    <w:pPr>
      <w:pStyle w:val="Default"/>
      <w:rPr>
        <w:rFonts w:cstheme="minorBidi"/>
        <w:color w:val="auto"/>
      </w:rPr>
    </w:pPr>
    <w:r w:rsidRPr="00091CEF">
      <w:rPr>
        <w:noProof/>
        <w:color w:val="auto"/>
      </w:rPr>
      <w:drawing>
        <wp:inline distT="0" distB="0" distL="0" distR="0" wp14:anchorId="7E6427CF" wp14:editId="2FC20F74">
          <wp:extent cx="2088173" cy="542925"/>
          <wp:effectExtent l="0" t="0" r="7620" b="0"/>
          <wp:docPr id="151391038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89993" cy="543398"/>
                  </a:xfrm>
                  <a:prstGeom prst="rect">
                    <a:avLst/>
                  </a:prstGeom>
                  <a:noFill/>
                  <a:ln>
                    <a:noFill/>
                  </a:ln>
                </pic:spPr>
              </pic:pic>
            </a:graphicData>
          </a:graphic>
        </wp:inline>
      </w:drawing>
    </w:r>
  </w:p>
  <w:p w14:paraId="6349123D" w14:textId="77777777" w:rsidR="00126F9D" w:rsidRPr="00091CEF" w:rsidRDefault="00126F9D" w:rsidP="00126F9D">
    <w:pPr>
      <w:pStyle w:val="Default"/>
      <w:rPr>
        <w:rFonts w:cstheme="minorBidi"/>
        <w:color w:val="auto"/>
        <w:sz w:val="11"/>
        <w:szCs w:val="11"/>
      </w:rPr>
    </w:pPr>
    <w:r w:rsidRPr="00091CEF">
      <w:rPr>
        <w:rFonts w:cstheme="minorBidi"/>
        <w:color w:val="auto"/>
        <w:sz w:val="11"/>
        <w:szCs w:val="11"/>
      </w:rPr>
      <w:t xml:space="preserve">UNIVERSITY OF ILLINOIS COLLEGE OF AGRICULTURE, CONSUMER, AND ENVIRONMENTAL SCIENCES I UNITEDSTATES DEPARTMENT OF AGRICULTURE | LOCAL EXTENSION COUNCILS COOPERATING, UNIVERSITY OF ILLINOISEXTENSION PROVIDES EQUAL OPPORTUNITIES IN PROGRAMS AND EMPLOYMENT. </w:t>
    </w:r>
  </w:p>
  <w:p w14:paraId="6844CEC6" w14:textId="054DA959" w:rsidR="00126F9D" w:rsidRPr="00091CEF" w:rsidRDefault="00126F9D" w:rsidP="00126F9D">
    <w:pPr>
      <w:pStyle w:val="Footer"/>
    </w:pPr>
    <w:r w:rsidRPr="00091CEF">
      <w:rPr>
        <w:sz w:val="11"/>
        <w:szCs w:val="11"/>
      </w:rPr>
      <w:t>IF YOU NEED A REASONABLE ACCOMMODATION TO PARTICIPATE IN THIS PROGRAM, PLEASE CONTACT TONIPIENTA, LASALLE COUNTY 4-H YOUTH DEVELOPMENT COORDINATOR 815-433-0707 FUSINATT@ILLINOIS.EDU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87F75D" w14:textId="77777777" w:rsidR="00126F9D" w:rsidRDefault="00126F9D" w:rsidP="00126F9D">
      <w:pPr>
        <w:spacing w:after="0" w:line="240" w:lineRule="auto"/>
      </w:pPr>
      <w:r>
        <w:separator/>
      </w:r>
    </w:p>
  </w:footnote>
  <w:footnote w:type="continuationSeparator" w:id="0">
    <w:p w14:paraId="129525CB" w14:textId="77777777" w:rsidR="00126F9D" w:rsidRDefault="00126F9D" w:rsidP="00126F9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205C3C"/>
    <w:multiLevelType w:val="hybridMultilevel"/>
    <w:tmpl w:val="4AE479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669896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59CC"/>
    <w:rsid w:val="00091CEF"/>
    <w:rsid w:val="000D59CC"/>
    <w:rsid w:val="00123E2C"/>
    <w:rsid w:val="00126F9D"/>
    <w:rsid w:val="00381C82"/>
    <w:rsid w:val="009569ED"/>
    <w:rsid w:val="00B425B1"/>
    <w:rsid w:val="00C06C90"/>
    <w:rsid w:val="00DE72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62E0C1"/>
  <w15:chartTrackingRefBased/>
  <w15:docId w15:val="{7BDFFD6E-8D98-4B25-AE42-8AA77CADF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06C90"/>
    <w:pPr>
      <w:ind w:left="720"/>
      <w:contextualSpacing/>
    </w:pPr>
  </w:style>
  <w:style w:type="paragraph" w:styleId="Header">
    <w:name w:val="header"/>
    <w:basedOn w:val="Normal"/>
    <w:link w:val="HeaderChar"/>
    <w:uiPriority w:val="99"/>
    <w:unhideWhenUsed/>
    <w:rsid w:val="00126F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6F9D"/>
  </w:style>
  <w:style w:type="paragraph" w:styleId="Footer">
    <w:name w:val="footer"/>
    <w:basedOn w:val="Normal"/>
    <w:link w:val="FooterChar"/>
    <w:uiPriority w:val="99"/>
    <w:unhideWhenUsed/>
    <w:rsid w:val="00126F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6F9D"/>
  </w:style>
  <w:style w:type="paragraph" w:customStyle="1" w:styleId="Default">
    <w:name w:val="Default"/>
    <w:rsid w:val="00126F9D"/>
    <w:pPr>
      <w:autoSpaceDE w:val="0"/>
      <w:autoSpaceDN w:val="0"/>
      <w:adjustRightInd w:val="0"/>
      <w:spacing w:after="0" w:line="240" w:lineRule="auto"/>
    </w:pPr>
    <w:rPr>
      <w:rFonts w:ascii="Montserrat" w:hAnsi="Montserrat" w:cs="Montserrat"/>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Words>
  <Characters>10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University of Illinois</Company>
  <LinksUpToDate>false</LinksUpToDate>
  <CharactersWithSpaces>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Pienta, Toni Ann</dc:creator>
  <cp:keywords/>
  <dc:description/>
  <cp:lastModifiedBy>Pienta, Toni Ann</cp:lastModifiedBy>
  <cp:revision>2</cp:revision>
  <cp:lastPrinted>2024-10-17T17:38:00Z</cp:lastPrinted>
  <dcterms:created xsi:type="dcterms:W3CDTF">2024-10-17T17:39:00Z</dcterms:created>
  <dcterms:modified xsi:type="dcterms:W3CDTF">2024-10-17T17:39:00Z</dcterms:modified>
</cp:coreProperties>
</file>